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56EEE" w14:textId="77777777" w:rsidR="00D33BD9" w:rsidRDefault="00D33BD9" w:rsidP="004976D8">
      <w:pPr>
        <w:tabs>
          <w:tab w:val="left" w:pos="2450"/>
        </w:tabs>
        <w:spacing w:after="0" w:line="240" w:lineRule="auto"/>
        <w:rPr>
          <w:rFonts w:ascii="Times New Roman" w:hAnsi="Times New Roman" w:cs="Times New Roman"/>
          <w:b/>
          <w:sz w:val="24"/>
          <w:szCs w:val="24"/>
        </w:rPr>
      </w:pPr>
    </w:p>
    <w:p w14:paraId="5620AB2C" w14:textId="77777777" w:rsidR="00E87C97" w:rsidRDefault="00E87C97" w:rsidP="004976D8">
      <w:pPr>
        <w:spacing w:line="240" w:lineRule="auto"/>
      </w:pPr>
    </w:p>
    <w:p w14:paraId="3E53A1D5" w14:textId="77777777" w:rsidR="00E87C97" w:rsidRPr="003A3EF2" w:rsidRDefault="00E87C97" w:rsidP="004976D8">
      <w:pPr>
        <w:spacing w:line="240" w:lineRule="auto"/>
      </w:pPr>
      <w:r w:rsidRPr="00980E08">
        <w:rPr>
          <w:noProof/>
          <w:lang w:val="en-US"/>
        </w:rPr>
        <w:drawing>
          <wp:inline distT="0" distB="0" distL="0" distR="0" wp14:anchorId="4638017B" wp14:editId="6D9DABF7">
            <wp:extent cx="6195060" cy="1036320"/>
            <wp:effectExtent l="0" t="0" r="0" b="0"/>
            <wp:docPr id="2" name="Imagine 2" descr="C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L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5060" cy="1036320"/>
                    </a:xfrm>
                    <a:prstGeom prst="rect">
                      <a:avLst/>
                    </a:prstGeom>
                    <a:noFill/>
                    <a:ln>
                      <a:noFill/>
                    </a:ln>
                  </pic:spPr>
                </pic:pic>
              </a:graphicData>
            </a:graphic>
          </wp:inline>
        </w:drawing>
      </w:r>
    </w:p>
    <w:p w14:paraId="297442F8" w14:textId="5E53591F" w:rsidR="00E87C97" w:rsidRPr="003A3EF2" w:rsidRDefault="00E87C97" w:rsidP="004976D8">
      <w:pPr>
        <w:pStyle w:val="Titlu1"/>
        <w:rPr>
          <w:rFonts w:ascii="Times New Roman" w:hAnsi="Times New Roman" w:cs="Times New Roman"/>
          <w:i/>
          <w:iCs/>
          <w:sz w:val="32"/>
          <w:u w:val="single"/>
        </w:rPr>
      </w:pPr>
      <w:r w:rsidRPr="003A3EF2">
        <w:rPr>
          <w:rFonts w:ascii="Times New Roman" w:hAnsi="Times New Roman" w:cs="Times New Roman"/>
          <w:i/>
          <w:iCs/>
          <w:sz w:val="32"/>
          <w:u w:val="single"/>
        </w:rPr>
        <w:t xml:space="preserve">HOTĂRÂRE  NR. </w:t>
      </w:r>
      <w:r w:rsidR="003A03C4">
        <w:rPr>
          <w:rFonts w:ascii="Times New Roman" w:hAnsi="Times New Roman" w:cs="Times New Roman"/>
          <w:i/>
          <w:iCs/>
          <w:sz w:val="32"/>
          <w:u w:val="single"/>
        </w:rPr>
        <w:t>69</w:t>
      </w:r>
      <w:r w:rsidRPr="003A3EF2">
        <w:rPr>
          <w:rFonts w:ascii="Times New Roman" w:hAnsi="Times New Roman" w:cs="Times New Roman"/>
          <w:i/>
          <w:iCs/>
          <w:sz w:val="32"/>
          <w:u w:val="single"/>
        </w:rPr>
        <w:t xml:space="preserve"> /20</w:t>
      </w:r>
      <w:r w:rsidR="003506FA">
        <w:rPr>
          <w:rFonts w:ascii="Times New Roman" w:hAnsi="Times New Roman" w:cs="Times New Roman"/>
          <w:i/>
          <w:iCs/>
          <w:sz w:val="32"/>
          <w:u w:val="single"/>
        </w:rPr>
        <w:t>20</w:t>
      </w:r>
    </w:p>
    <w:p w14:paraId="6C39EEB8" w14:textId="77777777" w:rsidR="00E61DAA" w:rsidRPr="008E2B7D" w:rsidRDefault="00501062" w:rsidP="004976D8">
      <w:pPr>
        <w:tabs>
          <w:tab w:val="left" w:pos="2450"/>
        </w:tabs>
        <w:spacing w:after="0" w:line="240" w:lineRule="auto"/>
        <w:jc w:val="center"/>
        <w:rPr>
          <w:rFonts w:ascii="Times New Roman" w:eastAsia="Times New Roman" w:hAnsi="Times New Roman" w:cs="Times New Roman"/>
          <w:color w:val="000000" w:themeColor="text1"/>
          <w:sz w:val="24"/>
          <w:szCs w:val="24"/>
        </w:rPr>
      </w:pPr>
      <w:r w:rsidRPr="008E2B7D">
        <w:rPr>
          <w:rFonts w:ascii="Times New Roman" w:hAnsi="Times New Roman" w:cs="Times New Roman"/>
          <w:sz w:val="24"/>
          <w:szCs w:val="24"/>
        </w:rPr>
        <w:t>p</w:t>
      </w:r>
      <w:r w:rsidR="00D33BD9" w:rsidRPr="008E2B7D">
        <w:rPr>
          <w:rFonts w:ascii="Times New Roman" w:hAnsi="Times New Roman" w:cs="Times New Roman"/>
          <w:sz w:val="24"/>
          <w:szCs w:val="24"/>
        </w:rPr>
        <w:t xml:space="preserve">rivind aprobarea </w:t>
      </w:r>
      <w:r w:rsidR="00E61DAA" w:rsidRPr="008E2B7D">
        <w:rPr>
          <w:rFonts w:ascii="Times New Roman" w:eastAsia="Times New Roman" w:hAnsi="Times New Roman" w:cs="Times New Roman"/>
          <w:color w:val="000000" w:themeColor="text1"/>
          <w:sz w:val="24"/>
          <w:szCs w:val="24"/>
        </w:rPr>
        <w:t xml:space="preserve">Regulamentului privind procedura pentru înregistrarea, </w:t>
      </w:r>
      <w:proofErr w:type="spellStart"/>
      <w:r w:rsidR="00E61DAA" w:rsidRPr="008E2B7D">
        <w:rPr>
          <w:rFonts w:ascii="Times New Roman" w:eastAsia="Times New Roman" w:hAnsi="Times New Roman" w:cs="Times New Roman"/>
          <w:color w:val="000000" w:themeColor="text1"/>
          <w:sz w:val="24"/>
          <w:szCs w:val="24"/>
        </w:rPr>
        <w:t>evidenţa</w:t>
      </w:r>
      <w:proofErr w:type="spellEnd"/>
      <w:r w:rsidR="00E61DAA" w:rsidRPr="008E2B7D">
        <w:rPr>
          <w:rFonts w:ascii="Times New Roman" w:eastAsia="Times New Roman" w:hAnsi="Times New Roman" w:cs="Times New Roman"/>
          <w:color w:val="000000" w:themeColor="text1"/>
          <w:sz w:val="24"/>
          <w:szCs w:val="24"/>
        </w:rPr>
        <w:t xml:space="preserve"> </w:t>
      </w:r>
      <w:proofErr w:type="spellStart"/>
      <w:r w:rsidR="00E61DAA" w:rsidRPr="008E2B7D">
        <w:rPr>
          <w:rFonts w:ascii="Times New Roman" w:eastAsia="Times New Roman" w:hAnsi="Times New Roman" w:cs="Times New Roman"/>
          <w:color w:val="000000" w:themeColor="text1"/>
          <w:sz w:val="24"/>
          <w:szCs w:val="24"/>
        </w:rPr>
        <w:t>şi</w:t>
      </w:r>
      <w:proofErr w:type="spellEnd"/>
      <w:r w:rsidR="00E61DAA" w:rsidRPr="008E2B7D">
        <w:rPr>
          <w:rFonts w:ascii="Times New Roman" w:eastAsia="Times New Roman" w:hAnsi="Times New Roman" w:cs="Times New Roman"/>
          <w:color w:val="000000" w:themeColor="text1"/>
          <w:sz w:val="24"/>
          <w:szCs w:val="24"/>
        </w:rPr>
        <w:t xml:space="preserve"> radierea vehiculelor pentru care există obligativitatea înregistrării, de pe raza administrativ-teritorială </w:t>
      </w:r>
    </w:p>
    <w:p w14:paraId="058805C1" w14:textId="77777777" w:rsidR="00D33BD9" w:rsidRPr="008E2B7D" w:rsidRDefault="00E61DAA" w:rsidP="004976D8">
      <w:pPr>
        <w:tabs>
          <w:tab w:val="left" w:pos="2450"/>
        </w:tabs>
        <w:spacing w:after="0" w:line="240" w:lineRule="auto"/>
        <w:jc w:val="center"/>
        <w:rPr>
          <w:rFonts w:ascii="Times New Roman" w:eastAsia="Times New Roman" w:hAnsi="Times New Roman" w:cs="Times New Roman"/>
          <w:color w:val="000000" w:themeColor="text1"/>
          <w:sz w:val="24"/>
          <w:szCs w:val="24"/>
        </w:rPr>
      </w:pPr>
      <w:r w:rsidRPr="008E2B7D">
        <w:rPr>
          <w:rFonts w:ascii="Times New Roman" w:eastAsia="Times New Roman" w:hAnsi="Times New Roman" w:cs="Times New Roman"/>
          <w:color w:val="000000" w:themeColor="text1"/>
          <w:sz w:val="24"/>
          <w:szCs w:val="24"/>
        </w:rPr>
        <w:t>a municipiului Vulcan</w:t>
      </w:r>
    </w:p>
    <w:p w14:paraId="4E5168CC" w14:textId="77777777" w:rsidR="00C16EB9" w:rsidRDefault="00C16EB9" w:rsidP="004976D8">
      <w:pPr>
        <w:tabs>
          <w:tab w:val="left" w:pos="2450"/>
        </w:tabs>
        <w:spacing w:after="0" w:line="240" w:lineRule="auto"/>
        <w:rPr>
          <w:rFonts w:ascii="Times New Roman" w:hAnsi="Times New Roman" w:cs="Times New Roman"/>
          <w:b/>
          <w:sz w:val="24"/>
          <w:szCs w:val="24"/>
        </w:rPr>
      </w:pPr>
    </w:p>
    <w:p w14:paraId="3E8EE08A" w14:textId="77777777" w:rsidR="003A03C4" w:rsidRPr="003A03C4" w:rsidRDefault="003A03C4" w:rsidP="004976D8">
      <w:pPr>
        <w:pStyle w:val="Listparagraf"/>
        <w:spacing w:line="240" w:lineRule="auto"/>
        <w:rPr>
          <w:b/>
          <w:bCs/>
        </w:rPr>
      </w:pPr>
    </w:p>
    <w:p w14:paraId="71AC9CB0" w14:textId="77777777" w:rsidR="003A03C4" w:rsidRDefault="003A03C4" w:rsidP="004976D8">
      <w:pPr>
        <w:pStyle w:val="Listparagraf"/>
        <w:tabs>
          <w:tab w:val="center" w:pos="2325"/>
          <w:tab w:val="center" w:pos="7050"/>
        </w:tabs>
        <w:spacing w:line="240" w:lineRule="auto"/>
        <w:jc w:val="both"/>
        <w:rPr>
          <w:rFonts w:ascii="Times New Roman" w:hAnsi="Times New Roman" w:cs="Times New Roman"/>
          <w:b/>
          <w:bCs/>
          <w:sz w:val="24"/>
          <w:szCs w:val="24"/>
        </w:rPr>
      </w:pPr>
      <w:r w:rsidRPr="003A03C4">
        <w:rPr>
          <w:rFonts w:ascii="Times New Roman" w:hAnsi="Times New Roman" w:cs="Times New Roman"/>
          <w:sz w:val="24"/>
          <w:szCs w:val="24"/>
        </w:rPr>
        <w:t xml:space="preserve">            </w:t>
      </w:r>
      <w:r w:rsidRPr="003A03C4">
        <w:rPr>
          <w:rFonts w:ascii="Times New Roman" w:hAnsi="Times New Roman" w:cs="Times New Roman"/>
          <w:caps/>
          <w:color w:val="FF0000"/>
          <w:sz w:val="24"/>
          <w:szCs w:val="24"/>
        </w:rPr>
        <w:t xml:space="preserve">      </w:t>
      </w:r>
      <w:r w:rsidRPr="003A03C4">
        <w:rPr>
          <w:rFonts w:ascii="Times New Roman" w:hAnsi="Times New Roman" w:cs="Times New Roman"/>
          <w:b/>
          <w:bCs/>
          <w:sz w:val="24"/>
          <w:szCs w:val="24"/>
        </w:rPr>
        <w:t>Consiliul Local al Municipiului Vulcan, întrunit în ședința ordinară din data de 28.05.2020,</w:t>
      </w:r>
    </w:p>
    <w:p w14:paraId="299EF124" w14:textId="1A6CBD1C" w:rsidR="003A03C4" w:rsidRPr="003A03C4" w:rsidRDefault="003A03C4" w:rsidP="004976D8">
      <w:pPr>
        <w:pStyle w:val="Listparagraf"/>
        <w:tabs>
          <w:tab w:val="center" w:pos="2325"/>
          <w:tab w:val="center" w:pos="705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A03C4">
        <w:rPr>
          <w:rFonts w:ascii="Times New Roman" w:hAnsi="Times New Roman" w:cs="Times New Roman"/>
          <w:sz w:val="24"/>
          <w:szCs w:val="24"/>
        </w:rPr>
        <w:t xml:space="preserve"> Analizând Proiectul de hotărâre nr.</w:t>
      </w:r>
      <w:r>
        <w:rPr>
          <w:rFonts w:ascii="Times New Roman" w:hAnsi="Times New Roman" w:cs="Times New Roman"/>
          <w:sz w:val="24"/>
          <w:szCs w:val="24"/>
        </w:rPr>
        <w:t>54</w:t>
      </w:r>
      <w:r w:rsidRPr="003A03C4">
        <w:rPr>
          <w:rFonts w:ascii="Times New Roman" w:hAnsi="Times New Roman" w:cs="Times New Roman"/>
          <w:sz w:val="24"/>
          <w:szCs w:val="24"/>
        </w:rPr>
        <w:t xml:space="preserve">/2020 și Referatul de aprobare nr. </w:t>
      </w:r>
      <w:r>
        <w:rPr>
          <w:rFonts w:ascii="Times New Roman" w:hAnsi="Times New Roman" w:cs="Times New Roman"/>
          <w:sz w:val="24"/>
          <w:szCs w:val="24"/>
        </w:rPr>
        <w:t xml:space="preserve">54/1/25/08.04.2020, </w:t>
      </w:r>
      <w:r w:rsidRPr="003A03C4">
        <w:rPr>
          <w:rFonts w:ascii="Times New Roman" w:hAnsi="Times New Roman" w:cs="Times New Roman"/>
          <w:sz w:val="24"/>
          <w:szCs w:val="24"/>
        </w:rPr>
        <w:t xml:space="preserve"> întocmit de către Primarul Municipiului Vulcan din care reiese necesitatea și oportunitatea adoptării unei hotărâri privind </w:t>
      </w:r>
      <w:r w:rsidRPr="003A03C4">
        <w:rPr>
          <w:rFonts w:ascii="Times New Roman" w:hAnsi="Times New Roman" w:cs="Times New Roman"/>
          <w:iCs/>
          <w:sz w:val="24"/>
          <w:szCs w:val="24"/>
        </w:rPr>
        <w:t xml:space="preserve">modificarea și completarea </w:t>
      </w:r>
      <w:proofErr w:type="spellStart"/>
      <w:r w:rsidRPr="003A03C4">
        <w:rPr>
          <w:rFonts w:ascii="Times New Roman" w:hAnsi="Times New Roman" w:cs="Times New Roman"/>
          <w:iCs/>
          <w:sz w:val="24"/>
          <w:szCs w:val="24"/>
        </w:rPr>
        <w:t>Hotararii</w:t>
      </w:r>
      <w:proofErr w:type="spellEnd"/>
      <w:r w:rsidRPr="003A03C4">
        <w:rPr>
          <w:rFonts w:ascii="Times New Roman" w:hAnsi="Times New Roman" w:cs="Times New Roman"/>
          <w:iCs/>
          <w:sz w:val="24"/>
          <w:szCs w:val="24"/>
        </w:rPr>
        <w:t xml:space="preserve"> Consiliului Local nr. 51/2019 privind aprobarea Studiului de Fezabilitate cu elemente de </w:t>
      </w:r>
      <w:proofErr w:type="spellStart"/>
      <w:r w:rsidRPr="003A03C4">
        <w:rPr>
          <w:rFonts w:ascii="Times New Roman" w:hAnsi="Times New Roman" w:cs="Times New Roman"/>
          <w:iCs/>
          <w:sz w:val="24"/>
          <w:szCs w:val="24"/>
        </w:rPr>
        <w:t>Documentatie</w:t>
      </w:r>
      <w:proofErr w:type="spellEnd"/>
      <w:r w:rsidRPr="003A03C4">
        <w:rPr>
          <w:rFonts w:ascii="Times New Roman" w:hAnsi="Times New Roman" w:cs="Times New Roman"/>
          <w:iCs/>
          <w:sz w:val="24"/>
          <w:szCs w:val="24"/>
        </w:rPr>
        <w:t xml:space="preserve"> de Avizare a </w:t>
      </w:r>
      <w:proofErr w:type="spellStart"/>
      <w:r w:rsidRPr="003A03C4">
        <w:rPr>
          <w:rFonts w:ascii="Times New Roman" w:hAnsi="Times New Roman" w:cs="Times New Roman"/>
          <w:iCs/>
          <w:sz w:val="24"/>
          <w:szCs w:val="24"/>
        </w:rPr>
        <w:t>Lucrarilor</w:t>
      </w:r>
      <w:proofErr w:type="spellEnd"/>
      <w:r w:rsidRPr="003A03C4">
        <w:rPr>
          <w:rFonts w:ascii="Times New Roman" w:hAnsi="Times New Roman" w:cs="Times New Roman"/>
          <w:iCs/>
          <w:sz w:val="24"/>
          <w:szCs w:val="24"/>
        </w:rPr>
        <w:t xml:space="preserve"> de </w:t>
      </w:r>
      <w:proofErr w:type="spellStart"/>
      <w:r w:rsidRPr="003A03C4">
        <w:rPr>
          <w:rFonts w:ascii="Times New Roman" w:hAnsi="Times New Roman" w:cs="Times New Roman"/>
          <w:iCs/>
          <w:sz w:val="24"/>
          <w:szCs w:val="24"/>
        </w:rPr>
        <w:t>Interventii</w:t>
      </w:r>
      <w:proofErr w:type="spellEnd"/>
      <w:r w:rsidRPr="003A03C4">
        <w:rPr>
          <w:rFonts w:ascii="Times New Roman" w:hAnsi="Times New Roman" w:cs="Times New Roman"/>
          <w:iCs/>
          <w:sz w:val="24"/>
          <w:szCs w:val="24"/>
        </w:rPr>
        <w:t xml:space="preserve"> si a indicatorilor </w:t>
      </w:r>
      <w:proofErr w:type="spellStart"/>
      <w:r w:rsidRPr="003A03C4">
        <w:rPr>
          <w:rFonts w:ascii="Times New Roman" w:hAnsi="Times New Roman" w:cs="Times New Roman"/>
          <w:iCs/>
          <w:sz w:val="24"/>
          <w:szCs w:val="24"/>
        </w:rPr>
        <w:t>tehnico</w:t>
      </w:r>
      <w:proofErr w:type="spellEnd"/>
      <w:r w:rsidRPr="003A03C4">
        <w:rPr>
          <w:rFonts w:ascii="Times New Roman" w:hAnsi="Times New Roman" w:cs="Times New Roman"/>
          <w:iCs/>
          <w:sz w:val="24"/>
          <w:szCs w:val="24"/>
        </w:rPr>
        <w:t xml:space="preserve">-economici pentru </w:t>
      </w:r>
      <w:proofErr w:type="spellStart"/>
      <w:r w:rsidRPr="003A03C4">
        <w:rPr>
          <w:rFonts w:ascii="Times New Roman" w:hAnsi="Times New Roman" w:cs="Times New Roman"/>
          <w:iCs/>
          <w:sz w:val="24"/>
          <w:szCs w:val="24"/>
        </w:rPr>
        <w:t>investitia</w:t>
      </w:r>
      <w:proofErr w:type="spellEnd"/>
      <w:r w:rsidRPr="003A03C4">
        <w:rPr>
          <w:rFonts w:ascii="Times New Roman" w:hAnsi="Times New Roman" w:cs="Times New Roman"/>
          <w:iCs/>
          <w:sz w:val="24"/>
          <w:szCs w:val="24"/>
        </w:rPr>
        <w:t xml:space="preserve"> ”Modernizarea Sistemului de Iluminat Public in Municipiul Vulcan ”.</w:t>
      </w:r>
    </w:p>
    <w:p w14:paraId="5195B1C4" w14:textId="28FB0FD1" w:rsidR="003A03C4" w:rsidRPr="003A03C4" w:rsidRDefault="003A03C4" w:rsidP="004976D8">
      <w:pPr>
        <w:pStyle w:val="Corptext"/>
        <w:numPr>
          <w:ilvl w:val="0"/>
          <w:numId w:val="2"/>
        </w:numPr>
        <w:jc w:val="both"/>
        <w:rPr>
          <w:rFonts w:eastAsia="ArialMT"/>
          <w:b w:val="0"/>
          <w:bCs w:val="0"/>
          <w:lang w:val="en-US" w:eastAsia="en-US"/>
        </w:rPr>
      </w:pPr>
      <w:r w:rsidRPr="003A03C4">
        <w:rPr>
          <w:rFonts w:eastAsia="ArialMT"/>
          <w:b w:val="0"/>
          <w:bCs w:val="0"/>
          <w:lang w:val="en-US" w:eastAsia="en-US"/>
        </w:rPr>
        <w:tab/>
      </w:r>
      <w:r w:rsidRPr="003A03C4">
        <w:rPr>
          <w:b w:val="0"/>
          <w:bCs w:val="0"/>
        </w:rPr>
        <w:t xml:space="preserve">  Având în vedere Raportul nr. 6</w:t>
      </w:r>
      <w:r w:rsidR="004976D8">
        <w:rPr>
          <w:b w:val="0"/>
          <w:bCs w:val="0"/>
        </w:rPr>
        <w:t>9</w:t>
      </w:r>
      <w:r w:rsidRPr="003A03C4">
        <w:rPr>
          <w:b w:val="0"/>
          <w:bCs w:val="0"/>
        </w:rPr>
        <w:t>/1/26/27.05.2020 al</w:t>
      </w:r>
      <w:r w:rsidR="004976D8">
        <w:rPr>
          <w:b w:val="0"/>
          <w:bCs w:val="0"/>
        </w:rPr>
        <w:t xml:space="preserve"> Serviciului Poliție Locală</w:t>
      </w:r>
      <w:r w:rsidRPr="003A03C4">
        <w:rPr>
          <w:b w:val="0"/>
          <w:bCs w:val="0"/>
        </w:rPr>
        <w:t>, din cadrul aparatului de specialitate al Primarului municipiului  Vulcan;</w:t>
      </w:r>
    </w:p>
    <w:p w14:paraId="7EC67634" w14:textId="367608B2" w:rsidR="005377A6" w:rsidRPr="005377A6" w:rsidRDefault="005377A6" w:rsidP="004976D8">
      <w:pPr>
        <w:pStyle w:val="Listparagraf"/>
        <w:numPr>
          <w:ilvl w:val="0"/>
          <w:numId w:val="2"/>
        </w:numPr>
        <w:tabs>
          <w:tab w:val="left" w:pos="245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Avizul favorabil al M.A.I -Direcția Regim permise de conducere și înmatriculare a vehiculelor nr. 37964483/29.04.2020, înregistrat la Primăria Municipiului Vulcan sub nr. 21210/19.05.2020;</w:t>
      </w:r>
    </w:p>
    <w:p w14:paraId="072ED177" w14:textId="77777777" w:rsidR="00266E57" w:rsidRDefault="00266E57" w:rsidP="004976D8">
      <w:pPr>
        <w:pStyle w:val="Listparagraf"/>
        <w:numPr>
          <w:ilvl w:val="0"/>
          <w:numId w:val="2"/>
        </w:numPr>
        <w:tabs>
          <w:tab w:val="left" w:pos="2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prevederile art. 14, alin (1) din Ordonanța de Urgență a Guvernului nr.195/2002 privind circulația pe drumurile publice, cu modificările și completările ulterioare;</w:t>
      </w:r>
    </w:p>
    <w:p w14:paraId="2A267C9A" w14:textId="77777777" w:rsidR="0055377A" w:rsidRDefault="00266E57" w:rsidP="004976D8">
      <w:pPr>
        <w:pStyle w:val="Listparagraf"/>
        <w:numPr>
          <w:ilvl w:val="0"/>
          <w:numId w:val="2"/>
        </w:numPr>
        <w:tabs>
          <w:tab w:val="left" w:pos="2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prevederile art.22, lit. a) și a art.25, alin (1) din Hotărârea Guvernului nr.1391/2006 pentru aprobarea Regulamentului</w:t>
      </w:r>
      <w:r w:rsidR="0055377A">
        <w:rPr>
          <w:rFonts w:ascii="Times New Roman" w:hAnsi="Times New Roman" w:cs="Times New Roman"/>
          <w:sz w:val="24"/>
          <w:szCs w:val="24"/>
        </w:rPr>
        <w:t xml:space="preserve"> de aplicare a Ordonanței de Urgență a Guvernului nr.195/2002 privind circulația pe drumurile publice, cu modificările și completările ulterioare;</w:t>
      </w:r>
    </w:p>
    <w:p w14:paraId="2186E688" w14:textId="0E9150D9" w:rsidR="008E5B59" w:rsidRDefault="008E5B59" w:rsidP="004976D8">
      <w:pPr>
        <w:pStyle w:val="Listparagraf"/>
        <w:numPr>
          <w:ilvl w:val="0"/>
          <w:numId w:val="2"/>
        </w:numPr>
        <w:tabs>
          <w:tab w:val="left" w:pos="2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prevederile art.23 din Ordinul nr.1501/2006 privind procedura înmatriculării, înregistrării, radierii și eliberarea autorizației de circulație provizorie sau pentru probe a </w:t>
      </w:r>
      <w:proofErr w:type="spellStart"/>
      <w:r>
        <w:rPr>
          <w:rFonts w:ascii="Times New Roman" w:hAnsi="Times New Roman" w:cs="Times New Roman"/>
          <w:sz w:val="24"/>
          <w:szCs w:val="24"/>
        </w:rPr>
        <w:t>vehiculelor,cu</w:t>
      </w:r>
      <w:proofErr w:type="spellEnd"/>
      <w:r>
        <w:rPr>
          <w:rFonts w:ascii="Times New Roman" w:hAnsi="Times New Roman" w:cs="Times New Roman"/>
          <w:sz w:val="24"/>
          <w:szCs w:val="24"/>
        </w:rPr>
        <w:t xml:space="preserve"> modificările și completările ulterioare;</w:t>
      </w:r>
    </w:p>
    <w:p w14:paraId="77D74442" w14:textId="62676163" w:rsidR="00BC3AAE" w:rsidRPr="00BC3AAE" w:rsidRDefault="00BC3AAE" w:rsidP="004976D8">
      <w:pPr>
        <w:pStyle w:val="Listparagraf"/>
        <w:numPr>
          <w:ilvl w:val="0"/>
          <w:numId w:val="2"/>
        </w:numPr>
        <w:tabs>
          <w:tab w:val="left" w:pos="245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prevederile Ordinului M.A.I. nr.1454/2006</w:t>
      </w:r>
      <w:r w:rsidRPr="00BC3AAE">
        <w:rPr>
          <w:rFonts w:ascii="Verdana" w:hAnsi="Verdana"/>
        </w:rPr>
        <w:t xml:space="preserve"> </w:t>
      </w:r>
      <w:r w:rsidRPr="00BC3AAE">
        <w:rPr>
          <w:rStyle w:val="do1"/>
          <w:rFonts w:ascii="Times New Roman" w:hAnsi="Times New Roman" w:cs="Times New Roman"/>
          <w:b w:val="0"/>
          <w:bCs w:val="0"/>
          <w:sz w:val="24"/>
          <w:szCs w:val="24"/>
        </w:rPr>
        <w:t xml:space="preserve">privind forma, dimensiunile </w:t>
      </w:r>
      <w:r>
        <w:rPr>
          <w:rStyle w:val="do1"/>
          <w:rFonts w:ascii="Times New Roman" w:hAnsi="Times New Roman" w:cs="Times New Roman"/>
          <w:b w:val="0"/>
          <w:bCs w:val="0"/>
          <w:sz w:val="24"/>
          <w:szCs w:val="24"/>
        </w:rPr>
        <w:t>ș</w:t>
      </w:r>
      <w:r w:rsidRPr="00BC3AAE">
        <w:rPr>
          <w:rStyle w:val="do1"/>
          <w:rFonts w:ascii="Times New Roman" w:hAnsi="Times New Roman" w:cs="Times New Roman"/>
          <w:b w:val="0"/>
          <w:bCs w:val="0"/>
          <w:sz w:val="24"/>
          <w:szCs w:val="24"/>
        </w:rPr>
        <w:t>i con</w:t>
      </w:r>
      <w:r>
        <w:rPr>
          <w:rStyle w:val="do1"/>
          <w:rFonts w:ascii="Times New Roman" w:hAnsi="Times New Roman" w:cs="Times New Roman"/>
          <w:b w:val="0"/>
          <w:bCs w:val="0"/>
          <w:sz w:val="24"/>
          <w:szCs w:val="24"/>
        </w:rPr>
        <w:t>ț</w:t>
      </w:r>
      <w:r w:rsidRPr="00BC3AAE">
        <w:rPr>
          <w:rStyle w:val="do1"/>
          <w:rFonts w:ascii="Times New Roman" w:hAnsi="Times New Roman" w:cs="Times New Roman"/>
          <w:b w:val="0"/>
          <w:bCs w:val="0"/>
          <w:sz w:val="24"/>
          <w:szCs w:val="24"/>
        </w:rPr>
        <w:t xml:space="preserve">inutul certificatului de înmatriculare </w:t>
      </w:r>
      <w:r>
        <w:rPr>
          <w:rStyle w:val="do1"/>
          <w:rFonts w:ascii="Times New Roman" w:hAnsi="Times New Roman" w:cs="Times New Roman"/>
          <w:b w:val="0"/>
          <w:bCs w:val="0"/>
          <w:sz w:val="24"/>
          <w:szCs w:val="24"/>
        </w:rPr>
        <w:t>ș</w:t>
      </w:r>
      <w:r w:rsidRPr="00BC3AAE">
        <w:rPr>
          <w:rStyle w:val="do1"/>
          <w:rFonts w:ascii="Times New Roman" w:hAnsi="Times New Roman" w:cs="Times New Roman"/>
          <w:b w:val="0"/>
          <w:bCs w:val="0"/>
          <w:sz w:val="24"/>
          <w:szCs w:val="24"/>
        </w:rPr>
        <w:t>i ale celui de înregistrare</w:t>
      </w:r>
      <w:r>
        <w:rPr>
          <w:rStyle w:val="do1"/>
          <w:rFonts w:ascii="Times New Roman" w:hAnsi="Times New Roman" w:cs="Times New Roman"/>
          <w:b w:val="0"/>
          <w:bCs w:val="0"/>
          <w:sz w:val="24"/>
          <w:szCs w:val="24"/>
        </w:rPr>
        <w:t>;</w:t>
      </w:r>
    </w:p>
    <w:p w14:paraId="4F46A6ED" w14:textId="758DDDB7" w:rsidR="00E87C97" w:rsidRDefault="00E87C97" w:rsidP="004976D8">
      <w:pPr>
        <w:pStyle w:val="Listparagraf"/>
        <w:numPr>
          <w:ilvl w:val="0"/>
          <w:numId w:val="2"/>
        </w:numPr>
        <w:spacing w:after="0" w:line="240" w:lineRule="auto"/>
        <w:jc w:val="both"/>
        <w:rPr>
          <w:rFonts w:ascii="Times New Roman" w:hAnsi="Times New Roman" w:cs="Times New Roman"/>
          <w:sz w:val="24"/>
          <w:szCs w:val="24"/>
        </w:rPr>
      </w:pPr>
      <w:r w:rsidRPr="00E87C97">
        <w:rPr>
          <w:rFonts w:ascii="Times New Roman" w:hAnsi="Times New Roman" w:cs="Times New Roman"/>
          <w:color w:val="000000"/>
          <w:sz w:val="24"/>
          <w:szCs w:val="24"/>
        </w:rPr>
        <w:t xml:space="preserve">art. 7 </w:t>
      </w:r>
      <w:r w:rsidRPr="00E87C97">
        <w:rPr>
          <w:rFonts w:ascii="Times New Roman" w:hAnsi="Times New Roman" w:cs="Times New Roman"/>
          <w:sz w:val="24"/>
          <w:szCs w:val="24"/>
        </w:rPr>
        <w:t xml:space="preserve"> din Legea nr. 52/2003 privind transparența decizională în administrația publică, republicată;</w:t>
      </w:r>
    </w:p>
    <w:p w14:paraId="443C2D35" w14:textId="6B928C5B" w:rsidR="004976D8" w:rsidRDefault="004976D8" w:rsidP="004976D8">
      <w:pPr>
        <w:jc w:val="both"/>
        <w:rPr>
          <w:rFonts w:ascii="Times New Roman" w:hAnsi="Times New Roman" w:cs="Times New Roman"/>
          <w:sz w:val="24"/>
          <w:szCs w:val="24"/>
        </w:rPr>
      </w:pPr>
      <w:r>
        <w:t xml:space="preserve">                </w:t>
      </w:r>
      <w:r w:rsidRPr="004976D8">
        <w:t xml:space="preserve"> </w:t>
      </w:r>
      <w:r w:rsidRPr="004976D8">
        <w:rPr>
          <w:rFonts w:ascii="Times New Roman" w:hAnsi="Times New Roman" w:cs="Times New Roman"/>
          <w:sz w:val="24"/>
          <w:szCs w:val="24"/>
        </w:rPr>
        <w:t xml:space="preserve">Ținând seama de faptul că nu s-au depus propuneri , sugestii sau opinii cu privire la proiectul de hotărâre  supus dezbaterii publice </w:t>
      </w:r>
      <w:r w:rsidRPr="004976D8">
        <w:rPr>
          <w:rStyle w:val="tli1"/>
          <w:rFonts w:ascii="Times New Roman" w:hAnsi="Times New Roman" w:cs="Times New Roman"/>
          <w:sz w:val="24"/>
          <w:szCs w:val="24"/>
        </w:rPr>
        <w:t>în termen de 10 zile calendaristice de la data afișării anunțului privind dezbaterea publică, conform procesului-verbal nr. 1</w:t>
      </w:r>
      <w:r w:rsidR="00E17853">
        <w:rPr>
          <w:rStyle w:val="tli1"/>
          <w:rFonts w:ascii="Times New Roman" w:hAnsi="Times New Roman" w:cs="Times New Roman"/>
          <w:sz w:val="24"/>
          <w:szCs w:val="24"/>
        </w:rPr>
        <w:t>9945/22.04.2020</w:t>
      </w:r>
    </w:p>
    <w:p w14:paraId="647EC2CA" w14:textId="2B260B83" w:rsidR="00F41B96" w:rsidRPr="00E87C97" w:rsidRDefault="004976D8" w:rsidP="004976D8">
      <w:pPr>
        <w:jc w:val="both"/>
        <w:rPr>
          <w:rFonts w:ascii="Times New Roman" w:hAnsi="Times New Roman" w:cs="Times New Roman"/>
          <w:sz w:val="24"/>
          <w:szCs w:val="24"/>
        </w:rPr>
      </w:pPr>
      <w:r>
        <w:rPr>
          <w:rFonts w:ascii="Times New Roman" w:hAnsi="Times New Roman" w:cs="Times New Roman"/>
          <w:sz w:val="24"/>
          <w:szCs w:val="24"/>
        </w:rPr>
        <w:t xml:space="preserve">             </w:t>
      </w:r>
      <w:r w:rsidR="00E87C97" w:rsidRPr="00E87C97">
        <w:rPr>
          <w:rFonts w:ascii="Times New Roman" w:hAnsi="Times New Roman" w:cs="Times New Roman"/>
          <w:bCs/>
          <w:sz w:val="24"/>
          <w:szCs w:val="24"/>
        </w:rPr>
        <w:t xml:space="preserve"> În temeiul dispoziţiilor</w:t>
      </w:r>
      <w:r w:rsidR="0052466F" w:rsidRPr="00E87C97">
        <w:rPr>
          <w:rFonts w:ascii="Times New Roman" w:hAnsi="Times New Roman" w:cs="Times New Roman"/>
          <w:sz w:val="24"/>
          <w:szCs w:val="24"/>
        </w:rPr>
        <w:t>art.129, alin (1), completat cu prevederile alin (7), lit. s), de prevederile alin (14) precum și de prevederile atr.139, alin (1) și prevederile art.196, alin (1), lit. a), din Ordonanța de Urgență a Guvernului nr.57/2019 privind Codul Administrativ;</w:t>
      </w:r>
    </w:p>
    <w:p w14:paraId="6E03A06A" w14:textId="77777777" w:rsidR="00E87C97" w:rsidRDefault="00E87C97" w:rsidP="004976D8">
      <w:pPr>
        <w:pStyle w:val="Listparagraf"/>
        <w:tabs>
          <w:tab w:val="left" w:pos="2450"/>
        </w:tabs>
        <w:spacing w:after="0" w:line="240" w:lineRule="auto"/>
        <w:jc w:val="center"/>
        <w:rPr>
          <w:rFonts w:ascii="Times New Roman" w:hAnsi="Times New Roman" w:cs="Times New Roman"/>
          <w:sz w:val="24"/>
          <w:szCs w:val="24"/>
        </w:rPr>
      </w:pPr>
    </w:p>
    <w:p w14:paraId="1C2DE4F7" w14:textId="77777777" w:rsidR="00266E57" w:rsidRPr="008E2B7D" w:rsidRDefault="008E2B7D" w:rsidP="004976D8">
      <w:pPr>
        <w:pStyle w:val="Listparagraf"/>
        <w:tabs>
          <w:tab w:val="left" w:pos="2450"/>
        </w:tabs>
        <w:spacing w:after="0" w:line="240" w:lineRule="auto"/>
        <w:jc w:val="center"/>
        <w:rPr>
          <w:rFonts w:ascii="Times New Roman" w:hAnsi="Times New Roman" w:cs="Times New Roman"/>
          <w:b/>
          <w:i/>
          <w:sz w:val="24"/>
          <w:szCs w:val="24"/>
          <w:lang w:val="en-GB"/>
        </w:rPr>
      </w:pPr>
      <w:r w:rsidRPr="008E2B7D">
        <w:rPr>
          <w:rFonts w:ascii="Times New Roman" w:hAnsi="Times New Roman" w:cs="Times New Roman"/>
          <w:b/>
          <w:i/>
          <w:sz w:val="24"/>
          <w:szCs w:val="24"/>
        </w:rPr>
        <w:t>HOTĂRĂȘTE</w:t>
      </w:r>
      <w:r w:rsidRPr="008E2B7D">
        <w:rPr>
          <w:rFonts w:ascii="Times New Roman" w:hAnsi="Times New Roman" w:cs="Times New Roman"/>
          <w:b/>
          <w:i/>
          <w:sz w:val="24"/>
          <w:szCs w:val="24"/>
          <w:lang w:val="en-GB"/>
        </w:rPr>
        <w:t>:</w:t>
      </w:r>
    </w:p>
    <w:p w14:paraId="27B5A548" w14:textId="77777777" w:rsidR="00D90385" w:rsidRDefault="00D90385" w:rsidP="004976D8">
      <w:pPr>
        <w:pStyle w:val="Listparagraf"/>
        <w:tabs>
          <w:tab w:val="left" w:pos="2450"/>
        </w:tabs>
        <w:spacing w:after="0" w:line="240" w:lineRule="auto"/>
        <w:jc w:val="center"/>
        <w:rPr>
          <w:rFonts w:ascii="Times New Roman" w:hAnsi="Times New Roman" w:cs="Times New Roman"/>
          <w:sz w:val="24"/>
          <w:szCs w:val="24"/>
        </w:rPr>
      </w:pPr>
    </w:p>
    <w:p w14:paraId="7E9294EB" w14:textId="0E999FE1" w:rsidR="00B43124" w:rsidRDefault="00907261" w:rsidP="004976D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D90385" w:rsidRPr="00901A48">
        <w:rPr>
          <w:rFonts w:ascii="Times New Roman" w:hAnsi="Times New Roman" w:cs="Times New Roman"/>
          <w:b/>
          <w:sz w:val="24"/>
          <w:szCs w:val="24"/>
        </w:rPr>
        <w:t>Art.1</w:t>
      </w:r>
      <w:r w:rsidR="004976D8">
        <w:rPr>
          <w:rFonts w:ascii="Times New Roman" w:hAnsi="Times New Roman" w:cs="Times New Roman"/>
          <w:b/>
          <w:sz w:val="24"/>
          <w:szCs w:val="24"/>
        </w:rPr>
        <w:t xml:space="preserve"> </w:t>
      </w:r>
      <w:r w:rsidR="00D90385" w:rsidRPr="00901A48">
        <w:rPr>
          <w:rFonts w:ascii="Times New Roman" w:hAnsi="Times New Roman" w:cs="Times New Roman"/>
          <w:color w:val="000000" w:themeColor="text1"/>
          <w:sz w:val="24"/>
          <w:szCs w:val="24"/>
        </w:rPr>
        <w:t xml:space="preserve">Se aprobă </w:t>
      </w:r>
      <w:r w:rsidR="00901A48">
        <w:rPr>
          <w:rFonts w:ascii="Times New Roman" w:eastAsia="Times New Roman" w:hAnsi="Times New Roman" w:cs="Times New Roman"/>
          <w:color w:val="000000" w:themeColor="text1"/>
          <w:sz w:val="24"/>
          <w:szCs w:val="24"/>
        </w:rPr>
        <w:t xml:space="preserve">Regulamentul </w:t>
      </w:r>
      <w:r w:rsidR="00901A48" w:rsidRPr="00901A48">
        <w:rPr>
          <w:rFonts w:ascii="Times New Roman" w:eastAsia="Times New Roman" w:hAnsi="Times New Roman" w:cs="Times New Roman"/>
          <w:color w:val="000000" w:themeColor="text1"/>
          <w:sz w:val="24"/>
          <w:szCs w:val="24"/>
        </w:rPr>
        <w:t xml:space="preserve">privind procedura pentru înregistrarea, </w:t>
      </w:r>
      <w:proofErr w:type="spellStart"/>
      <w:r w:rsidR="00901A48" w:rsidRPr="00901A48">
        <w:rPr>
          <w:rFonts w:ascii="Times New Roman" w:eastAsia="Times New Roman" w:hAnsi="Times New Roman" w:cs="Times New Roman"/>
          <w:color w:val="000000" w:themeColor="text1"/>
          <w:sz w:val="24"/>
          <w:szCs w:val="24"/>
        </w:rPr>
        <w:t>evidenţa</w:t>
      </w:r>
      <w:proofErr w:type="spellEnd"/>
      <w:r w:rsidR="00901A48" w:rsidRPr="00901A48">
        <w:rPr>
          <w:rFonts w:ascii="Times New Roman" w:eastAsia="Times New Roman" w:hAnsi="Times New Roman" w:cs="Times New Roman"/>
          <w:color w:val="000000" w:themeColor="text1"/>
          <w:sz w:val="24"/>
          <w:szCs w:val="24"/>
        </w:rPr>
        <w:t xml:space="preserve"> </w:t>
      </w:r>
      <w:proofErr w:type="spellStart"/>
      <w:r w:rsidR="00901A48" w:rsidRPr="00901A48">
        <w:rPr>
          <w:rFonts w:ascii="Times New Roman" w:eastAsia="Times New Roman" w:hAnsi="Times New Roman" w:cs="Times New Roman"/>
          <w:color w:val="000000" w:themeColor="text1"/>
          <w:sz w:val="24"/>
          <w:szCs w:val="24"/>
        </w:rPr>
        <w:t>şi</w:t>
      </w:r>
      <w:proofErr w:type="spellEnd"/>
      <w:r w:rsidR="00901A48" w:rsidRPr="00901A48">
        <w:rPr>
          <w:rFonts w:ascii="Times New Roman" w:eastAsia="Times New Roman" w:hAnsi="Times New Roman" w:cs="Times New Roman"/>
          <w:color w:val="000000" w:themeColor="text1"/>
          <w:sz w:val="24"/>
          <w:szCs w:val="24"/>
        </w:rPr>
        <w:t xml:space="preserve"> radierea vehiculelor pentru care există obligativitatea înregistrării, de pe raza administrativ-teritorială a municipiului Vulcan</w:t>
      </w:r>
      <w:r w:rsidR="00D90385">
        <w:rPr>
          <w:rFonts w:ascii="Times New Roman" w:hAnsi="Times New Roman" w:cs="Times New Roman"/>
          <w:sz w:val="24"/>
          <w:szCs w:val="24"/>
        </w:rPr>
        <w:t xml:space="preserve">, </w:t>
      </w:r>
      <w:r w:rsidR="00E87C97">
        <w:rPr>
          <w:rFonts w:ascii="Times New Roman" w:hAnsi="Times New Roman" w:cs="Times New Roman"/>
          <w:sz w:val="24"/>
          <w:szCs w:val="24"/>
        </w:rPr>
        <w:t xml:space="preserve">conform </w:t>
      </w:r>
      <w:r w:rsidR="00D90385" w:rsidRPr="00052B43">
        <w:rPr>
          <w:rFonts w:ascii="Times New Roman" w:hAnsi="Times New Roman" w:cs="Times New Roman"/>
          <w:sz w:val="24"/>
          <w:szCs w:val="24"/>
        </w:rPr>
        <w:t>A</w:t>
      </w:r>
      <w:r w:rsidR="00052B43" w:rsidRPr="00052B43">
        <w:rPr>
          <w:rFonts w:ascii="Times New Roman" w:hAnsi="Times New Roman" w:cs="Times New Roman"/>
          <w:sz w:val="24"/>
          <w:szCs w:val="24"/>
        </w:rPr>
        <w:t>nex</w:t>
      </w:r>
      <w:r w:rsidR="00E87C97">
        <w:rPr>
          <w:rFonts w:ascii="Times New Roman" w:hAnsi="Times New Roman" w:cs="Times New Roman"/>
          <w:sz w:val="24"/>
          <w:szCs w:val="24"/>
        </w:rPr>
        <w:t xml:space="preserve">ei </w:t>
      </w:r>
      <w:r w:rsidR="00D90385" w:rsidRPr="00052B43">
        <w:rPr>
          <w:rFonts w:ascii="Times New Roman" w:hAnsi="Times New Roman" w:cs="Times New Roman"/>
          <w:sz w:val="24"/>
          <w:szCs w:val="24"/>
        </w:rPr>
        <w:t xml:space="preserve"> </w:t>
      </w:r>
      <w:r w:rsidR="00D90385">
        <w:rPr>
          <w:rFonts w:ascii="Times New Roman" w:hAnsi="Times New Roman" w:cs="Times New Roman"/>
          <w:sz w:val="24"/>
          <w:szCs w:val="24"/>
        </w:rPr>
        <w:t>care face parte integrantă din prezent</w:t>
      </w:r>
      <w:r w:rsidR="00E87C97">
        <w:rPr>
          <w:rFonts w:ascii="Times New Roman" w:hAnsi="Times New Roman" w:cs="Times New Roman"/>
          <w:sz w:val="24"/>
          <w:szCs w:val="24"/>
        </w:rPr>
        <w:t>a hotărâre</w:t>
      </w:r>
      <w:r w:rsidR="00D90385">
        <w:rPr>
          <w:rFonts w:ascii="Times New Roman" w:hAnsi="Times New Roman" w:cs="Times New Roman"/>
          <w:sz w:val="24"/>
          <w:szCs w:val="24"/>
        </w:rPr>
        <w:t>.</w:t>
      </w:r>
    </w:p>
    <w:p w14:paraId="5AF07460" w14:textId="369733D6" w:rsidR="003E0E5D" w:rsidRPr="004976D8" w:rsidRDefault="004976D8" w:rsidP="004976D8">
      <w:pPr>
        <w:spacing w:after="0" w:line="240" w:lineRule="auto"/>
        <w:ind w:right="-589"/>
        <w:jc w:val="both"/>
        <w:rPr>
          <w:rFonts w:ascii="Times New Roman" w:hAnsi="Times New Roman" w:cs="Times New Roman"/>
          <w:color w:val="000000" w:themeColor="text1"/>
          <w:sz w:val="24"/>
          <w:szCs w:val="24"/>
        </w:rPr>
      </w:pPr>
      <w:r w:rsidRPr="004976D8">
        <w:rPr>
          <w:rFonts w:ascii="Times New Roman" w:hAnsi="Times New Roman" w:cs="Times New Roman"/>
          <w:sz w:val="24"/>
          <w:szCs w:val="24"/>
        </w:rPr>
        <w:t xml:space="preserve">          </w:t>
      </w:r>
      <w:r w:rsidR="003506FA" w:rsidRPr="004976D8">
        <w:rPr>
          <w:rFonts w:ascii="Times New Roman" w:hAnsi="Times New Roman" w:cs="Times New Roman"/>
          <w:sz w:val="24"/>
          <w:szCs w:val="24"/>
        </w:rPr>
        <w:t xml:space="preserve"> </w:t>
      </w:r>
      <w:r w:rsidR="00984CBE" w:rsidRPr="004976D8">
        <w:rPr>
          <w:rFonts w:ascii="Times New Roman" w:hAnsi="Times New Roman" w:cs="Times New Roman"/>
          <w:sz w:val="24"/>
          <w:szCs w:val="24"/>
        </w:rPr>
        <w:t xml:space="preserve">  </w:t>
      </w:r>
      <w:r w:rsidRPr="004976D8">
        <w:rPr>
          <w:rFonts w:ascii="Times New Roman" w:hAnsi="Times New Roman" w:cs="Times New Roman"/>
          <w:b/>
          <w:bCs/>
          <w:sz w:val="24"/>
          <w:szCs w:val="24"/>
        </w:rPr>
        <w:t>A</w:t>
      </w:r>
      <w:r w:rsidR="00984CBE" w:rsidRPr="004976D8">
        <w:rPr>
          <w:rFonts w:ascii="Times New Roman" w:hAnsi="Times New Roman" w:cs="Times New Roman"/>
          <w:b/>
          <w:bCs/>
          <w:sz w:val="24"/>
          <w:szCs w:val="24"/>
        </w:rPr>
        <w:t>rt.</w:t>
      </w:r>
      <w:r w:rsidR="003506FA" w:rsidRPr="004976D8">
        <w:rPr>
          <w:rFonts w:ascii="Times New Roman" w:hAnsi="Times New Roman" w:cs="Times New Roman"/>
          <w:b/>
          <w:bCs/>
          <w:sz w:val="24"/>
          <w:szCs w:val="24"/>
        </w:rPr>
        <w:t xml:space="preserve">2 </w:t>
      </w:r>
      <w:r w:rsidR="003E0E5D" w:rsidRPr="004976D8">
        <w:rPr>
          <w:rFonts w:ascii="Times New Roman" w:hAnsi="Times New Roman" w:cs="Times New Roman"/>
          <w:color w:val="000000" w:themeColor="text1"/>
          <w:sz w:val="24"/>
          <w:szCs w:val="24"/>
        </w:rPr>
        <w:t>Pentru înregistrarea vehiculelor și eliberarea certificatului de înregistrare se stabilesc următoarele taxe:</w:t>
      </w:r>
    </w:p>
    <w:p w14:paraId="55AD7E89" w14:textId="12409418" w:rsidR="003E0E5D" w:rsidRPr="004976D8" w:rsidRDefault="003E0E5D" w:rsidP="004976D8">
      <w:pPr>
        <w:spacing w:after="0" w:line="240" w:lineRule="auto"/>
        <w:ind w:right="-589" w:firstLine="720"/>
        <w:jc w:val="both"/>
        <w:rPr>
          <w:rFonts w:ascii="Times New Roman" w:hAnsi="Times New Roman" w:cs="Times New Roman"/>
          <w:color w:val="000000" w:themeColor="text1"/>
          <w:sz w:val="24"/>
          <w:szCs w:val="24"/>
        </w:rPr>
      </w:pPr>
      <w:r w:rsidRPr="004976D8">
        <w:rPr>
          <w:rFonts w:ascii="Times New Roman" w:hAnsi="Times New Roman" w:cs="Times New Roman"/>
          <w:color w:val="000000" w:themeColor="text1"/>
          <w:sz w:val="24"/>
          <w:szCs w:val="24"/>
        </w:rPr>
        <w:lastRenderedPageBreak/>
        <w:t xml:space="preserve">(a) taxă pentru înregistrarea vehiculelor, în cuantum de </w:t>
      </w:r>
      <w:r w:rsidR="00EF75BE" w:rsidRPr="004976D8">
        <w:rPr>
          <w:rFonts w:ascii="Times New Roman" w:hAnsi="Times New Roman" w:cs="Times New Roman"/>
          <w:color w:val="000000" w:themeColor="text1"/>
          <w:sz w:val="24"/>
          <w:szCs w:val="24"/>
        </w:rPr>
        <w:t>5</w:t>
      </w:r>
      <w:r w:rsidRPr="004976D8">
        <w:rPr>
          <w:rFonts w:ascii="Times New Roman" w:hAnsi="Times New Roman" w:cs="Times New Roman"/>
          <w:color w:val="000000" w:themeColor="text1"/>
          <w:sz w:val="24"/>
          <w:szCs w:val="24"/>
        </w:rPr>
        <w:t>0 lei.</w:t>
      </w:r>
    </w:p>
    <w:p w14:paraId="7BDC41AE" w14:textId="77C64F12" w:rsidR="003E0E5D" w:rsidRPr="004976D8" w:rsidRDefault="003E0E5D" w:rsidP="004976D8">
      <w:pPr>
        <w:spacing w:after="0" w:line="240" w:lineRule="auto"/>
        <w:ind w:right="-589" w:firstLine="720"/>
        <w:jc w:val="both"/>
        <w:rPr>
          <w:rFonts w:ascii="Times New Roman" w:hAnsi="Times New Roman" w:cs="Times New Roman"/>
          <w:color w:val="000000" w:themeColor="text1"/>
          <w:sz w:val="24"/>
          <w:szCs w:val="24"/>
        </w:rPr>
      </w:pPr>
      <w:r w:rsidRPr="004976D8">
        <w:rPr>
          <w:rFonts w:ascii="Times New Roman" w:hAnsi="Times New Roman" w:cs="Times New Roman"/>
          <w:color w:val="000000" w:themeColor="text1"/>
          <w:sz w:val="24"/>
          <w:szCs w:val="24"/>
        </w:rPr>
        <w:t xml:space="preserve">(b) taxă pentru certificatul de înregistrare, în cuantum de </w:t>
      </w:r>
      <w:r w:rsidR="00EF75BE" w:rsidRPr="004976D8">
        <w:rPr>
          <w:rFonts w:ascii="Times New Roman" w:hAnsi="Times New Roman" w:cs="Times New Roman"/>
          <w:color w:val="000000" w:themeColor="text1"/>
          <w:sz w:val="24"/>
          <w:szCs w:val="24"/>
        </w:rPr>
        <w:t>40</w:t>
      </w:r>
      <w:r w:rsidRPr="004976D8">
        <w:rPr>
          <w:rFonts w:ascii="Times New Roman" w:hAnsi="Times New Roman" w:cs="Times New Roman"/>
          <w:color w:val="000000" w:themeColor="text1"/>
          <w:sz w:val="24"/>
          <w:szCs w:val="24"/>
        </w:rPr>
        <w:t xml:space="preserve"> lei.</w:t>
      </w:r>
    </w:p>
    <w:p w14:paraId="4BD0B057" w14:textId="52123DCF" w:rsidR="003E0E5D" w:rsidRPr="004976D8" w:rsidRDefault="00EF75BE" w:rsidP="004976D8">
      <w:pPr>
        <w:spacing w:after="0" w:line="240" w:lineRule="auto"/>
        <w:ind w:right="-589"/>
        <w:jc w:val="both"/>
        <w:rPr>
          <w:rFonts w:ascii="Times New Roman" w:hAnsi="Times New Roman" w:cs="Times New Roman"/>
          <w:color w:val="000000" w:themeColor="text1"/>
          <w:sz w:val="24"/>
          <w:szCs w:val="24"/>
        </w:rPr>
      </w:pPr>
      <w:r w:rsidRPr="004976D8">
        <w:rPr>
          <w:rFonts w:ascii="Times New Roman" w:hAnsi="Times New Roman" w:cs="Times New Roman"/>
          <w:color w:val="000000" w:themeColor="text1"/>
          <w:sz w:val="24"/>
          <w:szCs w:val="24"/>
        </w:rPr>
        <w:t xml:space="preserve">          </w:t>
      </w:r>
      <w:r w:rsidR="003E0E5D" w:rsidRPr="004976D8">
        <w:rPr>
          <w:rFonts w:ascii="Times New Roman" w:hAnsi="Times New Roman" w:cs="Times New Roman"/>
          <w:color w:val="000000" w:themeColor="text1"/>
          <w:sz w:val="24"/>
          <w:szCs w:val="24"/>
        </w:rPr>
        <w:t xml:space="preserve"> c) Contravaloarea plăcuței cu numărul de înregistrare se stabilește, în cuantum de </w:t>
      </w:r>
      <w:r w:rsidRPr="004976D8">
        <w:rPr>
          <w:rFonts w:ascii="Times New Roman" w:hAnsi="Times New Roman" w:cs="Times New Roman"/>
          <w:color w:val="000000" w:themeColor="text1"/>
          <w:sz w:val="24"/>
          <w:szCs w:val="24"/>
        </w:rPr>
        <w:t>1</w:t>
      </w:r>
      <w:r w:rsidR="003E0E5D" w:rsidRPr="004976D8">
        <w:rPr>
          <w:rFonts w:ascii="Times New Roman" w:hAnsi="Times New Roman" w:cs="Times New Roman"/>
          <w:color w:val="000000" w:themeColor="text1"/>
          <w:sz w:val="24"/>
          <w:szCs w:val="24"/>
        </w:rPr>
        <w:t xml:space="preserve">0 lei. </w:t>
      </w:r>
    </w:p>
    <w:p w14:paraId="4F1B33E1" w14:textId="2009C476" w:rsidR="00B43124" w:rsidRPr="00984CBE" w:rsidRDefault="00B00F04" w:rsidP="004976D8">
      <w:pPr>
        <w:pStyle w:val="Corptext"/>
        <w:jc w:val="both"/>
        <w:rPr>
          <w:b w:val="0"/>
        </w:rPr>
      </w:pPr>
      <w:r>
        <w:t xml:space="preserve">            </w:t>
      </w:r>
      <w:r w:rsidRPr="00984CBE">
        <w:t xml:space="preserve"> Art.</w:t>
      </w:r>
      <w:r>
        <w:t xml:space="preserve">3  </w:t>
      </w:r>
      <w:r w:rsidR="00BC3AAE" w:rsidRPr="00BF4330">
        <w:rPr>
          <w:b w:val="0"/>
          <w:bCs w:val="0"/>
        </w:rPr>
        <w:t xml:space="preserve">Cu ducerea la îndeplinire a prezentei hotărâri  se însărcinează </w:t>
      </w:r>
      <w:r w:rsidR="00BC3AAE">
        <w:rPr>
          <w:b w:val="0"/>
          <w:bCs w:val="0"/>
        </w:rPr>
        <w:t xml:space="preserve">Primarul municipiului Vulcan prin </w:t>
      </w:r>
      <w:r w:rsidR="00BC3AAE" w:rsidRPr="00BF4330">
        <w:rPr>
          <w:b w:val="0"/>
          <w:bCs w:val="0"/>
        </w:rPr>
        <w:t>Serviciul Poliția Locală</w:t>
      </w:r>
      <w:r w:rsidR="00BC3AAE">
        <w:rPr>
          <w:b w:val="0"/>
          <w:bCs w:val="0"/>
        </w:rPr>
        <w:t>.</w:t>
      </w:r>
    </w:p>
    <w:p w14:paraId="622B466E" w14:textId="61AC5BF3" w:rsidR="00BF4330" w:rsidRPr="005377A6" w:rsidRDefault="003506FA" w:rsidP="004976D8">
      <w:pPr>
        <w:pStyle w:val="Corptext"/>
        <w:jc w:val="both"/>
        <w:rPr>
          <w:b w:val="0"/>
        </w:rPr>
      </w:pPr>
      <w:r>
        <w:t xml:space="preserve">           </w:t>
      </w:r>
      <w:r w:rsidR="00984CBE" w:rsidRPr="00984CBE">
        <w:t>Art.</w:t>
      </w:r>
      <w:r w:rsidR="00B00F04">
        <w:t>4</w:t>
      </w:r>
      <w:r w:rsidR="00BF4330">
        <w:t xml:space="preserve"> </w:t>
      </w:r>
      <w:r w:rsidR="00BC3AAE" w:rsidRPr="00984CBE">
        <w:rPr>
          <w:b w:val="0"/>
        </w:rPr>
        <w:t>La data adoptării prezentei hotărâri , Hotărârea Consiliului Local nr.</w:t>
      </w:r>
      <w:r w:rsidR="00BC3AAE">
        <w:rPr>
          <w:b w:val="0"/>
        </w:rPr>
        <w:t xml:space="preserve"> 130 /2005 și  </w:t>
      </w:r>
      <w:r w:rsidR="00BC3AAE" w:rsidRPr="00984CBE">
        <w:rPr>
          <w:b w:val="0"/>
        </w:rPr>
        <w:t>Hotărârea Consiliului Local nr</w:t>
      </w:r>
      <w:r w:rsidR="00BC3AAE">
        <w:rPr>
          <w:b w:val="0"/>
        </w:rPr>
        <w:t xml:space="preserve"> . 64</w:t>
      </w:r>
      <w:r w:rsidR="00BC3AAE" w:rsidRPr="00984CBE">
        <w:rPr>
          <w:b w:val="0"/>
        </w:rPr>
        <w:t>/</w:t>
      </w:r>
      <w:r w:rsidR="00BC3AAE">
        <w:rPr>
          <w:b w:val="0"/>
        </w:rPr>
        <w:t>2007</w:t>
      </w:r>
      <w:r w:rsidR="00BC3AAE" w:rsidRPr="00984CBE">
        <w:rPr>
          <w:b w:val="0"/>
        </w:rPr>
        <w:t>, se abrogă.</w:t>
      </w:r>
    </w:p>
    <w:p w14:paraId="67EB3788" w14:textId="7F0562AB" w:rsidR="003506FA" w:rsidRPr="008E2B7D" w:rsidRDefault="00BF4330" w:rsidP="004976D8">
      <w:pPr>
        <w:pStyle w:val="Corptext"/>
        <w:jc w:val="both"/>
        <w:rPr>
          <w:b w:val="0"/>
          <w:bCs w:val="0"/>
        </w:rPr>
      </w:pPr>
      <w:r>
        <w:rPr>
          <w:b w:val="0"/>
          <w:bCs w:val="0"/>
        </w:rPr>
        <w:t xml:space="preserve">     </w:t>
      </w:r>
      <w:r>
        <w:rPr>
          <w:b w:val="0"/>
        </w:rPr>
        <w:t xml:space="preserve">      </w:t>
      </w:r>
      <w:r w:rsidRPr="00BF4330">
        <w:t>Art.</w:t>
      </w:r>
      <w:r w:rsidR="00B00F04">
        <w:t>5</w:t>
      </w:r>
      <w:r>
        <w:rPr>
          <w:b w:val="0"/>
          <w:bCs w:val="0"/>
        </w:rPr>
        <w:t xml:space="preserve"> </w:t>
      </w:r>
      <w:r w:rsidR="008E2B7D" w:rsidRPr="002662DB">
        <w:rPr>
          <w:b w:val="0"/>
          <w:bCs w:val="0"/>
        </w:rPr>
        <w:t xml:space="preserve">Împotriva prevederilor prezentei hotărâri se poate face </w:t>
      </w:r>
      <w:proofErr w:type="spellStart"/>
      <w:r w:rsidR="008E2B7D" w:rsidRPr="002662DB">
        <w:rPr>
          <w:b w:val="0"/>
          <w:bCs w:val="0"/>
        </w:rPr>
        <w:t>co</w:t>
      </w:r>
      <w:r w:rsidR="008E2B7D">
        <w:rPr>
          <w:b w:val="0"/>
          <w:bCs w:val="0"/>
        </w:rPr>
        <w:t>ntestaţie</w:t>
      </w:r>
      <w:proofErr w:type="spellEnd"/>
      <w:r w:rsidR="008E2B7D">
        <w:rPr>
          <w:b w:val="0"/>
          <w:bCs w:val="0"/>
        </w:rPr>
        <w:t xml:space="preserve"> în conformitate cu </w:t>
      </w:r>
      <w:r w:rsidR="008E2B7D" w:rsidRPr="002662DB">
        <w:rPr>
          <w:b w:val="0"/>
          <w:bCs w:val="0"/>
        </w:rPr>
        <w:t xml:space="preserve"> prevederile Legii nr. 554/2004 privind contenciosul administrativ, cu modificările </w:t>
      </w:r>
      <w:r w:rsidR="00BC3AAE">
        <w:rPr>
          <w:b w:val="0"/>
          <w:bCs w:val="0"/>
        </w:rPr>
        <w:t>ș</w:t>
      </w:r>
      <w:r w:rsidR="008E2B7D" w:rsidRPr="002662DB">
        <w:rPr>
          <w:b w:val="0"/>
          <w:bCs w:val="0"/>
        </w:rPr>
        <w:t>i completările ulterioare</w:t>
      </w:r>
      <w:r w:rsidR="003506FA">
        <w:rPr>
          <w:b w:val="0"/>
          <w:bCs w:val="0"/>
        </w:rPr>
        <w:t>.</w:t>
      </w:r>
    </w:p>
    <w:p w14:paraId="2498404A" w14:textId="7F4C476F" w:rsidR="00D1329F" w:rsidRDefault="003506FA" w:rsidP="004976D8">
      <w:pPr>
        <w:tabs>
          <w:tab w:val="left" w:pos="245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122E5">
        <w:rPr>
          <w:rFonts w:ascii="Times New Roman" w:hAnsi="Times New Roman" w:cs="Times New Roman"/>
          <w:b/>
          <w:sz w:val="24"/>
          <w:szCs w:val="24"/>
        </w:rPr>
        <w:t>Art.</w:t>
      </w:r>
      <w:r w:rsidR="00B00F04">
        <w:rPr>
          <w:rFonts w:ascii="Times New Roman" w:hAnsi="Times New Roman" w:cs="Times New Roman"/>
          <w:b/>
          <w:sz w:val="24"/>
          <w:szCs w:val="24"/>
        </w:rPr>
        <w:t>6</w:t>
      </w:r>
      <w:r w:rsidR="00984CBE">
        <w:rPr>
          <w:rFonts w:ascii="Times New Roman" w:hAnsi="Times New Roman" w:cs="Times New Roman"/>
          <w:b/>
          <w:sz w:val="24"/>
          <w:szCs w:val="24"/>
        </w:rPr>
        <w:t xml:space="preserve"> </w:t>
      </w:r>
      <w:r w:rsidR="00D1329F">
        <w:rPr>
          <w:rFonts w:ascii="Times New Roman" w:hAnsi="Times New Roman" w:cs="Times New Roman"/>
          <w:sz w:val="24"/>
          <w:szCs w:val="24"/>
        </w:rPr>
        <w:t xml:space="preserve">Prezenta </w:t>
      </w:r>
      <w:r w:rsidR="00BC3AAE">
        <w:rPr>
          <w:rFonts w:ascii="Times New Roman" w:hAnsi="Times New Roman" w:cs="Times New Roman"/>
          <w:sz w:val="24"/>
          <w:szCs w:val="24"/>
        </w:rPr>
        <w:t>h</w:t>
      </w:r>
      <w:r w:rsidR="00D1329F">
        <w:rPr>
          <w:rFonts w:ascii="Times New Roman" w:hAnsi="Times New Roman" w:cs="Times New Roman"/>
          <w:sz w:val="24"/>
          <w:szCs w:val="24"/>
        </w:rPr>
        <w:t>otărâre se comunică Prefectului</w:t>
      </w:r>
      <w:r w:rsidR="00BC3AAE">
        <w:rPr>
          <w:rFonts w:ascii="Times New Roman" w:hAnsi="Times New Roman" w:cs="Times New Roman"/>
          <w:sz w:val="24"/>
          <w:szCs w:val="24"/>
        </w:rPr>
        <w:t xml:space="preserve"> </w:t>
      </w:r>
      <w:r w:rsidR="00D1329F">
        <w:rPr>
          <w:rFonts w:ascii="Times New Roman" w:hAnsi="Times New Roman" w:cs="Times New Roman"/>
          <w:sz w:val="24"/>
          <w:szCs w:val="24"/>
        </w:rPr>
        <w:t>Județul</w:t>
      </w:r>
      <w:r w:rsidR="00984CBE">
        <w:rPr>
          <w:rFonts w:ascii="Times New Roman" w:hAnsi="Times New Roman" w:cs="Times New Roman"/>
          <w:sz w:val="24"/>
          <w:szCs w:val="24"/>
        </w:rPr>
        <w:t>ui</w:t>
      </w:r>
      <w:r w:rsidR="00D1329F">
        <w:rPr>
          <w:rFonts w:ascii="Times New Roman" w:hAnsi="Times New Roman" w:cs="Times New Roman"/>
          <w:sz w:val="24"/>
          <w:szCs w:val="24"/>
        </w:rPr>
        <w:t xml:space="preserve"> Hunedoara, Direcției Permise de Conducere și Înmatriculare a Vehiculelor din cadrul Ministerului Administrației și Internelor, Serviciului Poliția locală din cadrul Primăriei municipiului Vulcan, Compartimentului Cadastru agric</w:t>
      </w:r>
      <w:r w:rsidR="001D0EDE">
        <w:rPr>
          <w:rFonts w:ascii="Times New Roman" w:hAnsi="Times New Roman" w:cs="Times New Roman"/>
          <w:sz w:val="24"/>
          <w:szCs w:val="24"/>
        </w:rPr>
        <w:t>ultură</w:t>
      </w:r>
      <w:r w:rsidR="00BC3AAE">
        <w:rPr>
          <w:rFonts w:ascii="Times New Roman" w:hAnsi="Times New Roman" w:cs="Times New Roman"/>
          <w:sz w:val="24"/>
          <w:szCs w:val="24"/>
        </w:rPr>
        <w:t xml:space="preserve"> </w:t>
      </w:r>
      <w:r w:rsidR="00D1329F">
        <w:rPr>
          <w:rFonts w:ascii="Times New Roman" w:hAnsi="Times New Roman" w:cs="Times New Roman"/>
          <w:sz w:val="24"/>
          <w:szCs w:val="24"/>
        </w:rPr>
        <w:t xml:space="preserve"> </w:t>
      </w:r>
      <w:r w:rsidR="00AB626A">
        <w:rPr>
          <w:rFonts w:ascii="Times New Roman" w:hAnsi="Times New Roman" w:cs="Times New Roman"/>
          <w:sz w:val="24"/>
          <w:szCs w:val="24"/>
        </w:rPr>
        <w:t>și se aduce la cunoșt</w:t>
      </w:r>
      <w:r w:rsidR="00D1329F">
        <w:rPr>
          <w:rFonts w:ascii="Times New Roman" w:hAnsi="Times New Roman" w:cs="Times New Roman"/>
          <w:sz w:val="24"/>
          <w:szCs w:val="24"/>
        </w:rPr>
        <w:t>ință publică.</w:t>
      </w:r>
    </w:p>
    <w:p w14:paraId="7FE72781" w14:textId="77777777" w:rsidR="00B122E5" w:rsidRDefault="00B122E5" w:rsidP="004976D8">
      <w:pPr>
        <w:tabs>
          <w:tab w:val="left" w:pos="2450"/>
        </w:tabs>
        <w:spacing w:after="0" w:line="240" w:lineRule="auto"/>
        <w:jc w:val="both"/>
        <w:rPr>
          <w:rFonts w:ascii="Times New Roman" w:hAnsi="Times New Roman" w:cs="Times New Roman"/>
          <w:sz w:val="24"/>
          <w:szCs w:val="24"/>
        </w:rPr>
      </w:pPr>
    </w:p>
    <w:p w14:paraId="61E36AC9" w14:textId="77777777" w:rsidR="008E2B7D" w:rsidRPr="008E2B7D" w:rsidRDefault="008E2B7D" w:rsidP="004976D8">
      <w:pPr>
        <w:spacing w:line="240" w:lineRule="auto"/>
        <w:rPr>
          <w:rFonts w:ascii="Times New Roman" w:hAnsi="Times New Roman" w:cs="Times New Roman"/>
          <w:sz w:val="24"/>
          <w:szCs w:val="24"/>
        </w:rPr>
      </w:pPr>
    </w:p>
    <w:p w14:paraId="44B644DE" w14:textId="77777777" w:rsidR="004976D8" w:rsidRPr="004976D8" w:rsidRDefault="004976D8" w:rsidP="004976D8">
      <w:pPr>
        <w:jc w:val="center"/>
        <w:rPr>
          <w:rFonts w:ascii="Times New Roman" w:hAnsi="Times New Roman" w:cs="Times New Roman"/>
          <w:color w:val="000000"/>
          <w:sz w:val="24"/>
          <w:szCs w:val="24"/>
        </w:rPr>
      </w:pPr>
      <w:bookmarkStart w:id="0" w:name="_Hlk41979497"/>
      <w:r w:rsidRPr="004976D8">
        <w:rPr>
          <w:rFonts w:ascii="Times New Roman" w:hAnsi="Times New Roman" w:cs="Times New Roman"/>
          <w:color w:val="000000"/>
          <w:sz w:val="24"/>
          <w:szCs w:val="24"/>
        </w:rPr>
        <w:t>Municipiul Vulcan, 28.05.2020</w:t>
      </w:r>
    </w:p>
    <w:p w14:paraId="1F7CC0CF" w14:textId="77777777" w:rsidR="004976D8" w:rsidRPr="004976D8" w:rsidRDefault="004976D8" w:rsidP="004976D8">
      <w:pPr>
        <w:rPr>
          <w:rFonts w:ascii="Times New Roman" w:hAnsi="Times New Roman" w:cs="Times New Roman"/>
          <w:color w:val="000000"/>
          <w:sz w:val="24"/>
          <w:szCs w:val="24"/>
        </w:rPr>
      </w:pPr>
    </w:p>
    <w:p w14:paraId="0FFD759B" w14:textId="77777777" w:rsidR="004976D8" w:rsidRPr="004976D8" w:rsidRDefault="004976D8" w:rsidP="004976D8">
      <w:pPr>
        <w:rPr>
          <w:rFonts w:ascii="Times New Roman" w:hAnsi="Times New Roman" w:cs="Times New Roman"/>
          <w:color w:val="000000"/>
          <w:sz w:val="24"/>
          <w:szCs w:val="24"/>
        </w:rPr>
      </w:pPr>
    </w:p>
    <w:p w14:paraId="09957BD3" w14:textId="22636FC0" w:rsidR="004976D8" w:rsidRPr="004976D8" w:rsidRDefault="004976D8" w:rsidP="004976D8">
      <w:pPr>
        <w:ind w:left="270" w:hanging="180"/>
        <w:rPr>
          <w:rFonts w:ascii="Times New Roman" w:hAnsi="Times New Roman" w:cs="Times New Roman"/>
          <w:color w:val="000000"/>
          <w:sz w:val="24"/>
          <w:szCs w:val="24"/>
        </w:rPr>
      </w:pPr>
      <w:r w:rsidRPr="004976D8">
        <w:rPr>
          <w:rFonts w:ascii="Times New Roman" w:hAnsi="Times New Roman" w:cs="Times New Roman"/>
          <w:color w:val="000000"/>
          <w:sz w:val="24"/>
          <w:szCs w:val="24"/>
        </w:rPr>
        <w:t xml:space="preserve">      PREŞEDINTE DE ŞEDINŢĂ:                </w:t>
      </w:r>
      <w:r>
        <w:rPr>
          <w:rFonts w:ascii="Times New Roman" w:hAnsi="Times New Roman" w:cs="Times New Roman"/>
          <w:color w:val="000000"/>
          <w:sz w:val="24"/>
          <w:szCs w:val="24"/>
        </w:rPr>
        <w:t xml:space="preserve"> </w:t>
      </w:r>
      <w:r w:rsidRPr="004976D8">
        <w:rPr>
          <w:rFonts w:ascii="Times New Roman" w:hAnsi="Times New Roman" w:cs="Times New Roman"/>
          <w:color w:val="000000"/>
          <w:sz w:val="24"/>
          <w:szCs w:val="24"/>
        </w:rPr>
        <w:t xml:space="preserve">CONTRASEMNEAZĂ : SECRETAR GENERAL       CONSILIER  STOICA ANGELA                                        </w:t>
      </w:r>
      <w:r w:rsidRPr="004976D8">
        <w:rPr>
          <w:rFonts w:ascii="Times New Roman" w:hAnsi="Times New Roman" w:cs="Times New Roman"/>
          <w:bCs/>
          <w:color w:val="000000"/>
          <w:sz w:val="24"/>
          <w:szCs w:val="24"/>
        </w:rPr>
        <w:t>VELEA GABRIEL</w:t>
      </w:r>
      <w:r w:rsidRPr="004976D8">
        <w:rPr>
          <w:rFonts w:ascii="Times New Roman" w:hAnsi="Times New Roman" w:cs="Times New Roman"/>
          <w:color w:val="000000"/>
          <w:sz w:val="24"/>
          <w:szCs w:val="24"/>
        </w:rPr>
        <w:t xml:space="preserve">                    </w:t>
      </w:r>
    </w:p>
    <w:p w14:paraId="46BC1030" w14:textId="77777777" w:rsidR="004976D8" w:rsidRPr="004976D8" w:rsidRDefault="004976D8" w:rsidP="004976D8">
      <w:pPr>
        <w:rPr>
          <w:rFonts w:ascii="Times New Roman" w:hAnsi="Times New Roman" w:cs="Times New Roman"/>
          <w:sz w:val="24"/>
          <w:szCs w:val="24"/>
        </w:rPr>
      </w:pPr>
    </w:p>
    <w:bookmarkEnd w:id="0"/>
    <w:p w14:paraId="37C5E6AB" w14:textId="77777777" w:rsidR="004976D8" w:rsidRPr="004976D8" w:rsidRDefault="004976D8" w:rsidP="004976D8">
      <w:pPr>
        <w:jc w:val="both"/>
        <w:rPr>
          <w:rFonts w:ascii="Times New Roman" w:hAnsi="Times New Roman" w:cs="Times New Roman"/>
          <w:sz w:val="24"/>
          <w:szCs w:val="24"/>
        </w:rPr>
      </w:pPr>
      <w:r w:rsidRPr="004976D8">
        <w:rPr>
          <w:rFonts w:ascii="Times New Roman" w:hAnsi="Times New Roman" w:cs="Times New Roman"/>
          <w:sz w:val="24"/>
          <w:szCs w:val="24"/>
        </w:rPr>
        <w:t xml:space="preserve"> Această hotărâre  fost adoptată în ședință extraordinară  din data de 28.05.2020, cu următoarele voturi:</w:t>
      </w:r>
    </w:p>
    <w:p w14:paraId="27CA5EF7" w14:textId="77777777" w:rsidR="004976D8" w:rsidRDefault="004976D8" w:rsidP="004976D8">
      <w:pPr>
        <w:spacing w:after="0"/>
        <w:jc w:val="both"/>
        <w:rPr>
          <w:rFonts w:ascii="Times New Roman" w:hAnsi="Times New Roman" w:cs="Times New Roman"/>
          <w:sz w:val="24"/>
          <w:szCs w:val="24"/>
        </w:rPr>
      </w:pPr>
      <w:r w:rsidRPr="004976D8">
        <w:rPr>
          <w:rFonts w:ascii="Times New Roman" w:hAnsi="Times New Roman" w:cs="Times New Roman"/>
          <w:sz w:val="24"/>
          <w:szCs w:val="24"/>
        </w:rPr>
        <w:t xml:space="preserve">  </w:t>
      </w:r>
    </w:p>
    <w:p w14:paraId="3E2EF0CF" w14:textId="287A9F2E" w:rsidR="004976D8" w:rsidRPr="004976D8" w:rsidRDefault="004976D8" w:rsidP="004976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76D8">
        <w:rPr>
          <w:rFonts w:ascii="Times New Roman" w:hAnsi="Times New Roman" w:cs="Times New Roman"/>
          <w:sz w:val="24"/>
          <w:szCs w:val="24"/>
        </w:rPr>
        <w:t xml:space="preserve"> Total consilieri locali:19</w:t>
      </w:r>
    </w:p>
    <w:p w14:paraId="29D90201" w14:textId="77777777" w:rsidR="004976D8" w:rsidRPr="004976D8" w:rsidRDefault="004976D8" w:rsidP="004976D8">
      <w:pPr>
        <w:spacing w:after="0"/>
        <w:rPr>
          <w:rFonts w:ascii="Times New Roman" w:hAnsi="Times New Roman" w:cs="Times New Roman"/>
          <w:sz w:val="24"/>
          <w:szCs w:val="24"/>
        </w:rPr>
      </w:pPr>
      <w:r w:rsidRPr="004976D8">
        <w:rPr>
          <w:rFonts w:ascii="Times New Roman" w:hAnsi="Times New Roman" w:cs="Times New Roman"/>
          <w:sz w:val="24"/>
          <w:szCs w:val="24"/>
        </w:rPr>
        <w:t xml:space="preserve">   Prezenți:17</w:t>
      </w:r>
    </w:p>
    <w:p w14:paraId="052E9AD0" w14:textId="77777777" w:rsidR="004976D8" w:rsidRPr="004976D8" w:rsidRDefault="004976D8" w:rsidP="004976D8">
      <w:pPr>
        <w:spacing w:after="0"/>
        <w:rPr>
          <w:rFonts w:ascii="Times New Roman" w:hAnsi="Times New Roman" w:cs="Times New Roman"/>
          <w:sz w:val="24"/>
          <w:szCs w:val="24"/>
        </w:rPr>
      </w:pPr>
      <w:r w:rsidRPr="004976D8">
        <w:rPr>
          <w:rFonts w:ascii="Times New Roman" w:hAnsi="Times New Roman" w:cs="Times New Roman"/>
          <w:sz w:val="24"/>
          <w:szCs w:val="24"/>
        </w:rPr>
        <w:t xml:space="preserve">   Pentru  : 17</w:t>
      </w:r>
    </w:p>
    <w:p w14:paraId="67F5C4BF" w14:textId="77777777" w:rsidR="004976D8" w:rsidRPr="004976D8" w:rsidRDefault="004976D8" w:rsidP="004976D8">
      <w:pPr>
        <w:spacing w:after="0"/>
        <w:rPr>
          <w:rFonts w:ascii="Times New Roman" w:hAnsi="Times New Roman" w:cs="Times New Roman"/>
          <w:sz w:val="24"/>
          <w:szCs w:val="24"/>
        </w:rPr>
      </w:pPr>
      <w:r w:rsidRPr="004976D8">
        <w:rPr>
          <w:rFonts w:ascii="Times New Roman" w:hAnsi="Times New Roman" w:cs="Times New Roman"/>
          <w:sz w:val="24"/>
          <w:szCs w:val="24"/>
        </w:rPr>
        <w:t xml:space="preserve">   Împotrivă:0</w:t>
      </w:r>
    </w:p>
    <w:p w14:paraId="5A89D383" w14:textId="77777777" w:rsidR="004976D8" w:rsidRPr="004976D8" w:rsidRDefault="004976D8" w:rsidP="004976D8">
      <w:pPr>
        <w:spacing w:after="0"/>
        <w:rPr>
          <w:rFonts w:ascii="Times New Roman" w:hAnsi="Times New Roman" w:cs="Times New Roman"/>
          <w:sz w:val="24"/>
          <w:szCs w:val="24"/>
        </w:rPr>
      </w:pPr>
      <w:r w:rsidRPr="004976D8">
        <w:rPr>
          <w:rFonts w:ascii="Times New Roman" w:hAnsi="Times New Roman" w:cs="Times New Roman"/>
          <w:sz w:val="24"/>
          <w:szCs w:val="24"/>
        </w:rPr>
        <w:t xml:space="preserve">   Abțineri:0</w:t>
      </w:r>
    </w:p>
    <w:p w14:paraId="748439A7" w14:textId="77777777" w:rsidR="004976D8" w:rsidRPr="00FA0C21" w:rsidRDefault="004976D8" w:rsidP="004976D8">
      <w:pPr>
        <w:ind w:left="2160" w:firstLine="720"/>
        <w:jc w:val="both"/>
        <w:rPr>
          <w:b/>
          <w:iCs/>
          <w:color w:val="000000"/>
        </w:rPr>
      </w:pPr>
    </w:p>
    <w:p w14:paraId="1A918689" w14:textId="77777777" w:rsidR="008E2B7D" w:rsidRPr="008E2B7D" w:rsidRDefault="008E2B7D" w:rsidP="004976D8">
      <w:pPr>
        <w:tabs>
          <w:tab w:val="left" w:pos="2450"/>
        </w:tabs>
        <w:spacing w:after="0" w:line="240" w:lineRule="auto"/>
        <w:jc w:val="both"/>
        <w:rPr>
          <w:rFonts w:ascii="Times New Roman" w:hAnsi="Times New Roman" w:cs="Times New Roman"/>
          <w:b/>
          <w:sz w:val="24"/>
          <w:szCs w:val="24"/>
        </w:rPr>
      </w:pPr>
    </w:p>
    <w:p w14:paraId="5BE2EB58"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2B6B63F0"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51E5C747"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771AC781"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5964A276"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04B979CA"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5A81E398"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44051450"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11E90F97"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3507D51E"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0887C1C2"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5B20EB7E"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18F72D92" w14:textId="77777777" w:rsidR="008E2B7D" w:rsidRDefault="008E2B7D" w:rsidP="004976D8">
      <w:pPr>
        <w:tabs>
          <w:tab w:val="left" w:pos="2450"/>
        </w:tabs>
        <w:spacing w:after="0" w:line="240" w:lineRule="auto"/>
        <w:jc w:val="both"/>
        <w:rPr>
          <w:rFonts w:ascii="Times New Roman" w:hAnsi="Times New Roman" w:cs="Times New Roman"/>
          <w:b/>
          <w:sz w:val="24"/>
          <w:szCs w:val="24"/>
        </w:rPr>
      </w:pPr>
    </w:p>
    <w:p w14:paraId="5D9C09FC" w14:textId="77777777" w:rsidR="008E2B7D" w:rsidRPr="00AB626A" w:rsidRDefault="008E2B7D" w:rsidP="004976D8">
      <w:pPr>
        <w:tabs>
          <w:tab w:val="left" w:pos="2450"/>
        </w:tabs>
        <w:spacing w:after="0" w:line="240" w:lineRule="auto"/>
        <w:jc w:val="both"/>
        <w:rPr>
          <w:rFonts w:ascii="Times New Roman" w:hAnsi="Times New Roman" w:cs="Times New Roman"/>
          <w:b/>
          <w:sz w:val="24"/>
          <w:szCs w:val="24"/>
        </w:rPr>
      </w:pPr>
    </w:p>
    <w:sectPr w:rsidR="008E2B7D" w:rsidRPr="00AB626A" w:rsidSect="00BC3AAE">
      <w:pgSz w:w="11906" w:h="16838"/>
      <w:pgMar w:top="284" w:right="1106"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92B0A"/>
    <w:multiLevelType w:val="hybridMultilevel"/>
    <w:tmpl w:val="DDC2FC84"/>
    <w:lvl w:ilvl="0" w:tplc="0876DD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76996"/>
    <w:multiLevelType w:val="hybridMultilevel"/>
    <w:tmpl w:val="2DE4F82A"/>
    <w:lvl w:ilvl="0" w:tplc="44EA53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C7"/>
    <w:rsid w:val="00010D0F"/>
    <w:rsid w:val="00052B43"/>
    <w:rsid w:val="000B3421"/>
    <w:rsid w:val="000F14CD"/>
    <w:rsid w:val="001236AB"/>
    <w:rsid w:val="00175C5C"/>
    <w:rsid w:val="0019249A"/>
    <w:rsid w:val="001A711D"/>
    <w:rsid w:val="001D0EDE"/>
    <w:rsid w:val="001D2304"/>
    <w:rsid w:val="0020490D"/>
    <w:rsid w:val="00213E8B"/>
    <w:rsid w:val="00266E57"/>
    <w:rsid w:val="002837CD"/>
    <w:rsid w:val="002B3CF8"/>
    <w:rsid w:val="00310FE7"/>
    <w:rsid w:val="00327328"/>
    <w:rsid w:val="003506FA"/>
    <w:rsid w:val="003A03C4"/>
    <w:rsid w:val="003E0E5D"/>
    <w:rsid w:val="004348DE"/>
    <w:rsid w:val="0043779E"/>
    <w:rsid w:val="00446F1B"/>
    <w:rsid w:val="00457E7E"/>
    <w:rsid w:val="004976D8"/>
    <w:rsid w:val="004B6000"/>
    <w:rsid w:val="00501062"/>
    <w:rsid w:val="0052466F"/>
    <w:rsid w:val="005377A6"/>
    <w:rsid w:val="00544A80"/>
    <w:rsid w:val="00545709"/>
    <w:rsid w:val="0055377A"/>
    <w:rsid w:val="005710E8"/>
    <w:rsid w:val="00640968"/>
    <w:rsid w:val="00644F46"/>
    <w:rsid w:val="006675FA"/>
    <w:rsid w:val="006778E7"/>
    <w:rsid w:val="00693DF5"/>
    <w:rsid w:val="006973E4"/>
    <w:rsid w:val="006C6714"/>
    <w:rsid w:val="006E7667"/>
    <w:rsid w:val="00756EE2"/>
    <w:rsid w:val="007C0545"/>
    <w:rsid w:val="007E2AEF"/>
    <w:rsid w:val="00817805"/>
    <w:rsid w:val="00824C2A"/>
    <w:rsid w:val="00835F06"/>
    <w:rsid w:val="008513BA"/>
    <w:rsid w:val="008B0898"/>
    <w:rsid w:val="008E222E"/>
    <w:rsid w:val="008E2B7D"/>
    <w:rsid w:val="008E5B59"/>
    <w:rsid w:val="0090042A"/>
    <w:rsid w:val="00901A48"/>
    <w:rsid w:val="00907261"/>
    <w:rsid w:val="0092514D"/>
    <w:rsid w:val="0097734C"/>
    <w:rsid w:val="00984CBE"/>
    <w:rsid w:val="009A3483"/>
    <w:rsid w:val="00A03A8B"/>
    <w:rsid w:val="00A24BE7"/>
    <w:rsid w:val="00A535C7"/>
    <w:rsid w:val="00AB626A"/>
    <w:rsid w:val="00AB703A"/>
    <w:rsid w:val="00B00F04"/>
    <w:rsid w:val="00B122E5"/>
    <w:rsid w:val="00B43124"/>
    <w:rsid w:val="00BB211C"/>
    <w:rsid w:val="00BC3AAE"/>
    <w:rsid w:val="00BE35AB"/>
    <w:rsid w:val="00BF4330"/>
    <w:rsid w:val="00C16EB9"/>
    <w:rsid w:val="00CC32F8"/>
    <w:rsid w:val="00D1329F"/>
    <w:rsid w:val="00D2776E"/>
    <w:rsid w:val="00D33BD9"/>
    <w:rsid w:val="00D3716E"/>
    <w:rsid w:val="00D90385"/>
    <w:rsid w:val="00D96589"/>
    <w:rsid w:val="00DA16D7"/>
    <w:rsid w:val="00DA5079"/>
    <w:rsid w:val="00DC728E"/>
    <w:rsid w:val="00DE17A3"/>
    <w:rsid w:val="00E10B75"/>
    <w:rsid w:val="00E17853"/>
    <w:rsid w:val="00E3202A"/>
    <w:rsid w:val="00E61DAA"/>
    <w:rsid w:val="00E67D90"/>
    <w:rsid w:val="00E87C97"/>
    <w:rsid w:val="00E93717"/>
    <w:rsid w:val="00E94E51"/>
    <w:rsid w:val="00E96C32"/>
    <w:rsid w:val="00ED0E04"/>
    <w:rsid w:val="00EE6BE1"/>
    <w:rsid w:val="00EF75BE"/>
    <w:rsid w:val="00F03C68"/>
    <w:rsid w:val="00F074A9"/>
    <w:rsid w:val="00F4013A"/>
    <w:rsid w:val="00F403A4"/>
    <w:rsid w:val="00F41B96"/>
    <w:rsid w:val="00F72C93"/>
    <w:rsid w:val="00FB764A"/>
    <w:rsid w:val="00FD4FFB"/>
    <w:rsid w:val="00FF5B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03AE"/>
  <w15:docId w15:val="{2ECE9E1F-D417-4D1D-B842-5A9F1C1C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AB"/>
  </w:style>
  <w:style w:type="paragraph" w:styleId="Titlu1">
    <w:name w:val="heading 1"/>
    <w:basedOn w:val="Normal"/>
    <w:next w:val="Normal"/>
    <w:link w:val="Titlu1Caracter"/>
    <w:qFormat/>
    <w:rsid w:val="00E87C97"/>
    <w:pPr>
      <w:keepNext/>
      <w:spacing w:after="0" w:line="240" w:lineRule="auto"/>
      <w:jc w:val="center"/>
      <w:outlineLvl w:val="0"/>
    </w:pPr>
    <w:rPr>
      <w:rFonts w:ascii="Arial" w:eastAsia="Times New Roman" w:hAnsi="Arial" w:cs="Arial"/>
      <w:b/>
      <w:bCs/>
      <w:sz w:val="28"/>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535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35C7"/>
    <w:rPr>
      <w:rFonts w:ascii="Tahoma" w:hAnsi="Tahoma" w:cs="Tahoma"/>
      <w:sz w:val="16"/>
      <w:szCs w:val="16"/>
    </w:rPr>
  </w:style>
  <w:style w:type="paragraph" w:styleId="Listparagraf">
    <w:name w:val="List Paragraph"/>
    <w:basedOn w:val="Normal"/>
    <w:uiPriority w:val="34"/>
    <w:qFormat/>
    <w:rsid w:val="00D96589"/>
    <w:pPr>
      <w:ind w:left="720"/>
      <w:contextualSpacing/>
    </w:pPr>
  </w:style>
  <w:style w:type="table" w:styleId="Tabelgril">
    <w:name w:val="Table Grid"/>
    <w:basedOn w:val="TabelNormal"/>
    <w:uiPriority w:val="39"/>
    <w:rsid w:val="00D9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semiHidden/>
    <w:rsid w:val="008E2B7D"/>
    <w:pPr>
      <w:spacing w:after="0" w:line="240" w:lineRule="auto"/>
      <w:jc w:val="center"/>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semiHidden/>
    <w:rsid w:val="008E2B7D"/>
    <w:rPr>
      <w:rFonts w:ascii="Times New Roman" w:eastAsia="Times New Roman" w:hAnsi="Times New Roman" w:cs="Times New Roman"/>
      <w:b/>
      <w:bCs/>
      <w:sz w:val="24"/>
      <w:szCs w:val="24"/>
      <w:lang w:eastAsia="ro-RO"/>
    </w:rPr>
  </w:style>
  <w:style w:type="character" w:customStyle="1" w:styleId="Titlu1Caracter">
    <w:name w:val="Titlu 1 Caracter"/>
    <w:basedOn w:val="Fontdeparagrafimplicit"/>
    <w:link w:val="Titlu1"/>
    <w:rsid w:val="00E87C97"/>
    <w:rPr>
      <w:rFonts w:ascii="Arial" w:eastAsia="Times New Roman" w:hAnsi="Arial" w:cs="Arial"/>
      <w:b/>
      <w:bCs/>
      <w:sz w:val="28"/>
      <w:szCs w:val="24"/>
      <w:lang w:eastAsia="ro-RO"/>
    </w:rPr>
  </w:style>
  <w:style w:type="character" w:customStyle="1" w:styleId="do1">
    <w:name w:val="do1"/>
    <w:basedOn w:val="Fontdeparagrafimplicit"/>
    <w:rsid w:val="00BC3AAE"/>
    <w:rPr>
      <w:b/>
      <w:bCs/>
      <w:sz w:val="26"/>
      <w:szCs w:val="26"/>
    </w:rPr>
  </w:style>
  <w:style w:type="character" w:customStyle="1" w:styleId="tli1">
    <w:name w:val="tli1"/>
    <w:rsid w:val="0049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34F3-A145-41D9-A8EC-DBC74BFE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686</Words>
  <Characters>3982</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Topala Vasile</dc:creator>
  <cp:lastModifiedBy>Acer</cp:lastModifiedBy>
  <cp:revision>4</cp:revision>
  <cp:lastPrinted>2020-06-02T07:42:00Z</cp:lastPrinted>
  <dcterms:created xsi:type="dcterms:W3CDTF">2020-06-02T06:25:00Z</dcterms:created>
  <dcterms:modified xsi:type="dcterms:W3CDTF">2020-06-02T12:21:00Z</dcterms:modified>
</cp:coreProperties>
</file>